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18" w:space="0"/>
        </w:pBdr>
        <w:jc w:val="left"/>
        <w:rPr>
          <w:rFonts w:hint="eastAsia" w:ascii="楷体" w:hAnsi="楷体" w:eastAsia="楷体" w:cs="锐字云字库魏体1.0"/>
          <w:b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锐字云字库魏体1.0"/>
          <w:b/>
          <w:color w:val="auto"/>
          <w:sz w:val="36"/>
          <w:szCs w:val="36"/>
          <w:lang w:val="en-US" w:eastAsia="zh-CN"/>
        </w:rPr>
        <w:t>附件：</w:t>
      </w:r>
    </w:p>
    <w:p>
      <w:pPr>
        <w:pBdr>
          <w:bottom w:val="thinThickMediumGap" w:color="FF0000" w:sz="18" w:space="0"/>
        </w:pBdr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bookmarkStart w:id="0" w:name="_GoBack"/>
      <w:r>
        <w:rPr>
          <w:rFonts w:hint="eastAsia" w:ascii="楷体" w:hAnsi="楷体" w:eastAsia="楷体" w:cs="锐字云字库魏体1.0"/>
          <w:b/>
          <w:color w:val="FF0000"/>
          <w:sz w:val="36"/>
          <w:szCs w:val="36"/>
        </w:rPr>
        <w:t>中国性学会委员</w:t>
      </w:r>
      <w:r>
        <w:rPr>
          <w:rFonts w:hint="eastAsia" w:ascii="楷体" w:hAnsi="楷体" w:eastAsia="楷体" w:cs="锐字云字库魏体1.0"/>
          <w:b/>
          <w:color w:val="FF0000"/>
          <w:sz w:val="36"/>
          <w:szCs w:val="36"/>
          <w:lang w:val="en-US" w:eastAsia="zh-CN"/>
        </w:rPr>
        <w:t>申请</w:t>
      </w:r>
      <w:r>
        <w:rPr>
          <w:rFonts w:hint="eastAsia" w:ascii="楷体" w:hAnsi="楷体" w:eastAsia="楷体" w:cs="锐字云字库魏体1.0"/>
          <w:b/>
          <w:color w:val="FF0000"/>
          <w:sz w:val="36"/>
          <w:szCs w:val="36"/>
        </w:rPr>
        <w:t>表</w:t>
      </w:r>
    </w:p>
    <w:bookmarkEnd w:id="0"/>
    <w:p>
      <w:pPr>
        <w:rPr>
          <w:rFonts w:hint="eastAsia" w:eastAsiaTheme="minorEastAsia"/>
          <w:lang w:val="en-US" w:eastAsia="zh-CN"/>
        </w:rPr>
      </w:pPr>
    </w:p>
    <w:tbl>
      <w:tblPr>
        <w:tblStyle w:val="3"/>
        <w:tblpPr w:leftFromText="180" w:rightFromText="180" w:vertAnchor="page" w:horzAnchor="page" w:tblpX="1836" w:tblpY="3094"/>
        <w:tblOverlap w:val="never"/>
        <w:tblW w:w="83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88"/>
        <w:gridCol w:w="1240"/>
        <w:gridCol w:w="744"/>
        <w:gridCol w:w="543"/>
        <w:gridCol w:w="1224"/>
        <w:gridCol w:w="1276"/>
        <w:gridCol w:w="19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姓     名</w:t>
            </w:r>
          </w:p>
        </w:tc>
        <w:tc>
          <w:tcPr>
            <w:tcW w:w="13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性 别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28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党     派</w:t>
            </w:r>
          </w:p>
        </w:tc>
        <w:tc>
          <w:tcPr>
            <w:tcW w:w="13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民 族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文化程度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工作单位</w:t>
            </w:r>
          </w:p>
        </w:tc>
        <w:tc>
          <w:tcPr>
            <w:tcW w:w="511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职务、职称</w:t>
            </w:r>
          </w:p>
        </w:tc>
        <w:tc>
          <w:tcPr>
            <w:tcW w:w="26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 xml:space="preserve">学    </w:t>
            </w: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历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8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详细通讯处（省、市、地、县、街、门牌）</w:t>
            </w: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4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28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身份证号</w:t>
            </w:r>
          </w:p>
        </w:tc>
        <w:tc>
          <w:tcPr>
            <w:tcW w:w="375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邮  编</w:t>
            </w:r>
          </w:p>
        </w:tc>
        <w:tc>
          <w:tcPr>
            <w:tcW w:w="1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手机</w:t>
            </w:r>
          </w:p>
        </w:tc>
        <w:tc>
          <w:tcPr>
            <w:tcW w:w="252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微信号</w:t>
            </w:r>
          </w:p>
        </w:tc>
        <w:tc>
          <w:tcPr>
            <w:tcW w:w="32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E-mail</w:t>
            </w:r>
          </w:p>
        </w:tc>
        <w:tc>
          <w:tcPr>
            <w:tcW w:w="69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专业特长</w:t>
            </w:r>
          </w:p>
        </w:tc>
        <w:tc>
          <w:tcPr>
            <w:tcW w:w="69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学习</w:t>
            </w:r>
            <w:r>
              <w:rPr>
                <w:rFonts w:hint="eastAsia" w:ascii="Arial" w:hAnsi="Arial" w:cs="Arial"/>
                <w:b/>
                <w:bCs/>
                <w:color w:val="333333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\</w:t>
            </w:r>
            <w:r>
              <w:rPr>
                <w:rFonts w:hint="eastAsia" w:ascii="Arial" w:hAnsi="Arial" w:cs="Arial"/>
                <w:b/>
                <w:bCs/>
                <w:color w:val="333333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工作经历</w:t>
            </w:r>
          </w:p>
        </w:tc>
        <w:tc>
          <w:tcPr>
            <w:tcW w:w="69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主要社会</w:t>
            </w:r>
          </w:p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兼    职</w:t>
            </w:r>
          </w:p>
        </w:tc>
        <w:tc>
          <w:tcPr>
            <w:tcW w:w="69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备注</w:t>
            </w:r>
          </w:p>
        </w:tc>
        <w:tc>
          <w:tcPr>
            <w:tcW w:w="69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default" w:eastAsia="宋体"/>
          <w:color w:val="auto"/>
          <w:shd w:val="clear" w:color="auto" w:fill="auto"/>
          <w:lang w:val="en-US" w:eastAsia="zh-CN"/>
        </w:rPr>
      </w:pPr>
      <w:r>
        <w:rPr>
          <w:rFonts w:hint="eastAsia"/>
          <w:lang w:val="en-US" w:eastAsia="zh-CN"/>
        </w:rPr>
        <w:t>表格填好后请发送至邮箱</w:t>
      </w:r>
      <w:r>
        <w:rPr>
          <w:rStyle w:val="5"/>
          <w:rFonts w:hint="default" w:ascii="Verdana" w:hAnsi="Verdana" w:eastAsia="宋体" w:cs="Verdana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sexology2008@vip.sina.com</w:t>
      </w:r>
      <w:r>
        <w:rPr>
          <w:rStyle w:val="5"/>
          <w:rFonts w:hint="eastAsia" w:ascii="Verdana" w:hAnsi="Verdana" w:eastAsia="宋体" w:cs="Verdana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eastAsia="zh-CN"/>
        </w:rPr>
        <w:t>，</w:t>
      </w:r>
      <w:r>
        <w:rPr>
          <w:rStyle w:val="5"/>
          <w:rFonts w:hint="eastAsia" w:ascii="Verdana" w:hAnsi="Verdana" w:eastAsia="宋体" w:cs="Verdana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学会将会每季度审核一次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魏体1.0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92A3E"/>
    <w:rsid w:val="1809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2022-03-14T06:23:00Z</dcterms:created>
  <dc:creator>无奈</dc:creator>
  <cp:lastModifiedBy>无奈</cp:lastModifiedBy>
  <dcterms:modified xsi:type="dcterms:W3CDTF">2022-03-14T06:26:03Z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AEEC8A83E97C4144A1BE66D21AC346FC</vt:lpwstr>
  </property>
</Properties>
</file>